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0" w:rsidRPr="003B4366" w:rsidRDefault="00960200" w:rsidP="0096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Вопрос: </w:t>
      </w:r>
      <w:r w:rsidRPr="003B4366">
        <w:rPr>
          <w:rFonts w:ascii="Times New Roman" w:hAnsi="Times New Roman" w:cs="Times New Roman"/>
          <w:sz w:val="28"/>
          <w:szCs w:val="28"/>
        </w:rPr>
        <w:t>Как поступить работодателю, если уволенный работник принес заявление о возврате удержанной у него суммы за спецодежду?</w:t>
      </w:r>
    </w:p>
    <w:p w:rsidR="00960200" w:rsidRPr="003B4366" w:rsidRDefault="00960200" w:rsidP="009602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0200" w:rsidRPr="003B4366" w:rsidRDefault="00960200" w:rsidP="0096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3B4366">
        <w:rPr>
          <w:rFonts w:ascii="Times New Roman" w:hAnsi="Times New Roman" w:cs="Times New Roman"/>
          <w:sz w:val="28"/>
          <w:szCs w:val="28"/>
        </w:rPr>
        <w:t>Работодатель вправе возвратить уволенному работнику удержанную у него сумму за спецодежду, в том числе при условии возврата таким заявителем ранее не сданной им спецодежды.</w:t>
      </w:r>
    </w:p>
    <w:p w:rsidR="00960200" w:rsidRPr="003B4366" w:rsidRDefault="00960200" w:rsidP="0096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00" w:rsidRPr="002B3554" w:rsidRDefault="00960200" w:rsidP="00960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Обоснование: </w:t>
      </w:r>
      <w:r w:rsidRPr="002B3554">
        <w:rPr>
          <w:rFonts w:ascii="Times New Roman" w:hAnsi="Times New Roman" w:cs="Times New Roman"/>
          <w:sz w:val="28"/>
          <w:szCs w:val="28"/>
        </w:rPr>
        <w:t>Обязанности по обеспечению безопасных условий и охраны труда возлагаются на работодателя, в том числе в части приобретения и выдачи за счет собственных средств специальной одежды, специальной обуви и других средств индивидуальной защиты (</w:t>
      </w:r>
      <w:hyperlink r:id="rId8" w:history="1">
        <w:r w:rsidRPr="002B3554">
          <w:rPr>
            <w:rFonts w:ascii="Times New Roman" w:hAnsi="Times New Roman" w:cs="Times New Roman"/>
            <w:sz w:val="28"/>
            <w:szCs w:val="28"/>
          </w:rPr>
          <w:t>ст. 212</w:t>
        </w:r>
      </w:hyperlink>
      <w:r w:rsidRPr="002B3554">
        <w:rPr>
          <w:rFonts w:ascii="Times New Roman" w:hAnsi="Times New Roman" w:cs="Times New Roman"/>
          <w:sz w:val="28"/>
          <w:szCs w:val="28"/>
        </w:rPr>
        <w:t xml:space="preserve"> Трудового кодекса РФ).</w:t>
      </w:r>
    </w:p>
    <w:p w:rsidR="00960200" w:rsidRPr="002B3554" w:rsidRDefault="00960200" w:rsidP="009602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554">
        <w:rPr>
          <w:rFonts w:ascii="Times New Roman" w:hAnsi="Times New Roman" w:cs="Times New Roman"/>
          <w:sz w:val="28"/>
          <w:szCs w:val="28"/>
        </w:rPr>
        <w:t>Специальная одежда, выданная работникам, является собственностью организации и подлежит возврату: при увольнении, при переводе в той же организации на другую работу, для которой выданные специальная одежда, специальная обувь и предохранительные приспособления не предусмотрены нормами, а также по окончании сроков их носки взамен получаемых новых (</w:t>
      </w:r>
      <w:hyperlink r:id="rId9" w:history="1">
        <w:r w:rsidRPr="002B3554">
          <w:rPr>
            <w:rFonts w:ascii="Times New Roman" w:hAnsi="Times New Roman" w:cs="Times New Roman"/>
            <w:sz w:val="28"/>
            <w:szCs w:val="28"/>
          </w:rPr>
          <w:t>п. 64</w:t>
        </w:r>
      </w:hyperlink>
      <w:r w:rsidRPr="002B3554">
        <w:rPr>
          <w:rFonts w:ascii="Times New Roman" w:hAnsi="Times New Roman" w:cs="Times New Roman"/>
          <w:sz w:val="28"/>
          <w:szCs w:val="28"/>
        </w:rPr>
        <w:t xml:space="preserve">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утвержденных Приказом Минфина России от 26.12.2002 N 135н).</w:t>
      </w:r>
    </w:p>
    <w:p w:rsidR="00960200" w:rsidRPr="002B3554" w:rsidRDefault="00960200" w:rsidP="009602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554">
        <w:rPr>
          <w:rFonts w:ascii="Times New Roman" w:hAnsi="Times New Roman" w:cs="Times New Roman"/>
          <w:sz w:val="28"/>
          <w:szCs w:val="28"/>
        </w:rPr>
        <w:t>Взыскание с виновного работника суммы причиненного ущерба, не превышающей среднего месячного заработка, производится по распоряжению работодателя. Распоряжение может быть сделано не позднее месяца со дня окончательного установления работодателем размера причиненного работником ущерба (</w:t>
      </w:r>
      <w:hyperlink r:id="rId10" w:history="1">
        <w:r w:rsidRPr="002B3554">
          <w:rPr>
            <w:rFonts w:ascii="Times New Roman" w:hAnsi="Times New Roman" w:cs="Times New Roman"/>
            <w:sz w:val="28"/>
            <w:szCs w:val="28"/>
          </w:rPr>
          <w:t>ст. 248</w:t>
        </w:r>
      </w:hyperlink>
      <w:r w:rsidRPr="002B3554">
        <w:rPr>
          <w:rFonts w:ascii="Times New Roman" w:hAnsi="Times New Roman" w:cs="Times New Roman"/>
          <w:sz w:val="28"/>
          <w:szCs w:val="28"/>
        </w:rPr>
        <w:t xml:space="preserve"> ТК РФ). При определении размеров удержания при каждой выплате зарплаты учитываются также положения </w:t>
      </w:r>
      <w:hyperlink r:id="rId11" w:history="1">
        <w:r w:rsidRPr="002B3554">
          <w:rPr>
            <w:rFonts w:ascii="Times New Roman" w:hAnsi="Times New Roman" w:cs="Times New Roman"/>
            <w:sz w:val="28"/>
            <w:szCs w:val="28"/>
          </w:rPr>
          <w:t>ст. 138</w:t>
        </w:r>
      </w:hyperlink>
      <w:r w:rsidRPr="002B3554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960200" w:rsidRPr="002B3554" w:rsidRDefault="00960200" w:rsidP="009602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554">
        <w:rPr>
          <w:rFonts w:ascii="Times New Roman" w:hAnsi="Times New Roman" w:cs="Times New Roman"/>
          <w:sz w:val="28"/>
          <w:szCs w:val="28"/>
        </w:rPr>
        <w:t xml:space="preserve">Таким образом, действия работодателя, взыскавшего с работника причиненный ущерб за невозвращенную спецодежду, могут являться правомерными (см., например, </w:t>
      </w:r>
      <w:hyperlink r:id="rId12" w:history="1">
        <w:r w:rsidRPr="002B3554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2B3554">
        <w:rPr>
          <w:rFonts w:ascii="Times New Roman" w:hAnsi="Times New Roman" w:cs="Times New Roman"/>
          <w:sz w:val="28"/>
          <w:szCs w:val="28"/>
        </w:rPr>
        <w:t xml:space="preserve"> Приморского краевого суда от 30.11.2010 по делу N 33-10452, Апелляционное </w:t>
      </w:r>
      <w:hyperlink r:id="rId13" w:history="1">
        <w:r w:rsidRPr="002B3554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2B3554">
        <w:rPr>
          <w:rFonts w:ascii="Times New Roman" w:hAnsi="Times New Roman" w:cs="Times New Roman"/>
          <w:sz w:val="28"/>
          <w:szCs w:val="28"/>
        </w:rPr>
        <w:t xml:space="preserve"> Омского областного суда от 01.08.2018 по делу N 33-4932/2018). В связи с этим в случае обращения бывшего работника с заявлением о возврате удержанных за спецодежду денежных средств работодатель вправе возвратить заявителю указанные средства при условии приложения к такому заявлению ранее не сданной спецодежды.</w:t>
      </w:r>
    </w:p>
    <w:p w:rsidR="009A39FE" w:rsidRPr="002B3554" w:rsidRDefault="00960200" w:rsidP="00960200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2B3554">
        <w:rPr>
          <w:rFonts w:ascii="Times New Roman" w:hAnsi="Times New Roman" w:cs="Times New Roman"/>
          <w:sz w:val="28"/>
          <w:szCs w:val="28"/>
        </w:rPr>
        <w:t>Если работодатель удержал сумму неправомерно, например в большем размере, ему рекомендуется принять решение о возврате неправомерно удержанных денежных сумм по заявлению бывшего работника. В случае разногласий вопрос может быть разрешен в судебном порядке.</w:t>
      </w:r>
    </w:p>
    <w:sectPr w:rsidR="009A39FE" w:rsidRPr="002B3554" w:rsidSect="00AB092B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4F" w:rsidRDefault="00735F4F" w:rsidP="00AB092B">
      <w:pPr>
        <w:spacing w:after="0" w:line="240" w:lineRule="auto"/>
      </w:pPr>
      <w:r>
        <w:separator/>
      </w:r>
    </w:p>
  </w:endnote>
  <w:endnote w:type="continuationSeparator" w:id="0">
    <w:p w:rsidR="00735F4F" w:rsidRDefault="00735F4F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4F" w:rsidRDefault="00735F4F" w:rsidP="00AB092B">
      <w:pPr>
        <w:spacing w:after="0" w:line="240" w:lineRule="auto"/>
      </w:pPr>
      <w:r>
        <w:separator/>
      </w:r>
    </w:p>
  </w:footnote>
  <w:footnote w:type="continuationSeparator" w:id="0">
    <w:p w:rsidR="00735F4F" w:rsidRDefault="00735F4F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2676A"/>
    <w:rsid w:val="000749FE"/>
    <w:rsid w:val="000A0CF4"/>
    <w:rsid w:val="000A473C"/>
    <w:rsid w:val="00147EEF"/>
    <w:rsid w:val="00152729"/>
    <w:rsid w:val="001B5A0A"/>
    <w:rsid w:val="001F047A"/>
    <w:rsid w:val="002216A0"/>
    <w:rsid w:val="002B148E"/>
    <w:rsid w:val="002B3554"/>
    <w:rsid w:val="003638A4"/>
    <w:rsid w:val="00363D57"/>
    <w:rsid w:val="003749FC"/>
    <w:rsid w:val="003820E1"/>
    <w:rsid w:val="003F70EB"/>
    <w:rsid w:val="00485883"/>
    <w:rsid w:val="004C3944"/>
    <w:rsid w:val="00572474"/>
    <w:rsid w:val="00597896"/>
    <w:rsid w:val="0064562B"/>
    <w:rsid w:val="006A744E"/>
    <w:rsid w:val="006B727D"/>
    <w:rsid w:val="006C3895"/>
    <w:rsid w:val="0072094B"/>
    <w:rsid w:val="0072132F"/>
    <w:rsid w:val="00735F4F"/>
    <w:rsid w:val="00771CED"/>
    <w:rsid w:val="00795D5E"/>
    <w:rsid w:val="007B6086"/>
    <w:rsid w:val="007D273E"/>
    <w:rsid w:val="00815735"/>
    <w:rsid w:val="00854CC3"/>
    <w:rsid w:val="008754C0"/>
    <w:rsid w:val="00960200"/>
    <w:rsid w:val="00982390"/>
    <w:rsid w:val="00997A48"/>
    <w:rsid w:val="009A39FE"/>
    <w:rsid w:val="009D7847"/>
    <w:rsid w:val="00A459DB"/>
    <w:rsid w:val="00AA3F03"/>
    <w:rsid w:val="00AB092B"/>
    <w:rsid w:val="00B41225"/>
    <w:rsid w:val="00B51EB7"/>
    <w:rsid w:val="00B676C7"/>
    <w:rsid w:val="00B72C1E"/>
    <w:rsid w:val="00BD1737"/>
    <w:rsid w:val="00BE5C22"/>
    <w:rsid w:val="00C171F5"/>
    <w:rsid w:val="00C975C5"/>
    <w:rsid w:val="00CD2957"/>
    <w:rsid w:val="00D20DA2"/>
    <w:rsid w:val="00D60923"/>
    <w:rsid w:val="00DE547F"/>
    <w:rsid w:val="00E32E06"/>
    <w:rsid w:val="00E9373E"/>
    <w:rsid w:val="00EC090E"/>
    <w:rsid w:val="00FC6B7F"/>
    <w:rsid w:val="00FE366E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9BEEFB765C93472A48FD65CABF2EC2D3782F949F471A9F8A907EF238EEF4B7292F9546522D6D85809332900FE22E70BE49D7A0DF82B5CFC3CN" TargetMode="External"/><Relationship Id="rId13" Type="http://schemas.openxmlformats.org/officeDocument/2006/relationships/hyperlink" Target="consultantplus://offline/ref=2FB9BEEFB765C93472A490D858D2A7BF23358EF14BF873F4F2A15EE32189E0146587B0006820D5CE5C05797A44A9F23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B9BEEFB765C93472A490D84FC6A7BF23358DF74AFA2CA3F0F00BED2481B04E7583F956643DD4D74200677AF43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B9BEEFB765C93472A48FD65CABF2EC2D3782F949F471A9F8A907EF238EEF4B7292F9546523DDD45F09332900FE22E70BE49D7A0DF82B5CFC3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B9BEEFB765C93472A48FD65CABF2EC2D3782F949F471A9F8A907EF238EEF4B7292F9546522D1D85D09332900FE22E70BE49D7A0DF82B5CFC3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9BEEFB765C93472A48FD65CABF2EC2F368BF14DF271A9F8A907EF238EEF4B7292F9546523D5D55D09332900FE22E70BE49D7A0DF82B5CFC3C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D57C-86BC-4895-BD3D-A5252247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2024-03-03T10:03:00Z</dcterms:created>
  <dcterms:modified xsi:type="dcterms:W3CDTF">2024-03-03T10:03:00Z</dcterms:modified>
</cp:coreProperties>
</file>